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37" w:rsidRPr="000B3037" w:rsidRDefault="00AA6E50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</w:pPr>
      <w:bookmarkStart w:id="0" w:name="_GoBack"/>
      <w:bookmarkEnd w:id="0"/>
      <w:r>
        <w:rPr>
          <w:rFonts w:ascii="Times New Roman" w:hAnsi="Times New Roman" w:cstheme="minorBidi" w:hint="cs"/>
          <w:b/>
          <w:bCs/>
          <w:sz w:val="56"/>
          <w:szCs w:val="56"/>
          <w:u w:val="single"/>
          <w:rtl/>
          <w:lang w:eastAsia="he-IL" w:bidi="ar-AE"/>
        </w:rPr>
        <w:t>تصحيح صيغة المناقصة رقم</w:t>
      </w:r>
      <w:r w:rsidR="000B3037" w:rsidRPr="000B3037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 xml:space="preserve"> </w:t>
      </w:r>
      <w:r w:rsidR="000B3037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18</w:t>
      </w:r>
      <w:r w:rsidR="000B3037" w:rsidRPr="000B3037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/17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AA6E50" w:rsidRDefault="00AA6E50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44"/>
          <w:szCs w:val="44"/>
          <w:u w:val="single"/>
          <w:rtl/>
          <w:lang w:eastAsia="he-IL" w:bidi="ar-AE"/>
        </w:rPr>
      </w:pPr>
      <w:r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AE"/>
        </w:rPr>
        <w:t xml:space="preserve">خدمات نقل معدات وأثاث </w:t>
      </w:r>
      <w:r w:rsidR="00FC1247"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AE"/>
        </w:rPr>
        <w:t>ال</w:t>
      </w:r>
      <w:r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AE"/>
        </w:rPr>
        <w:t>مختبرات</w:t>
      </w: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:rsidR="00FC1247" w:rsidRPr="00FC1247" w:rsidRDefault="00FC124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theme="minorBidi"/>
          <w:sz w:val="32"/>
          <w:szCs w:val="32"/>
          <w:rtl/>
          <w:lang w:eastAsia="he-IL" w:bidi="ar-AE"/>
        </w:rPr>
      </w:pPr>
      <w:r>
        <w:rPr>
          <w:rFonts w:ascii="Times New Roman" w:hAnsi="Times New Roman" w:cstheme="minorBidi" w:hint="cs"/>
          <w:sz w:val="32"/>
          <w:szCs w:val="32"/>
          <w:rtl/>
          <w:lang w:eastAsia="he-IL" w:bidi="ar-AE"/>
        </w:rPr>
        <w:t>نود أن نلفت انتباه مُقدمي العروض المُحتملين أنه في مواصفات المناقصة 17/18- خدمات نقل معدات وأثاث المختبرات, تم تنفيذ تغييرات جذرية في مواصفات المناقصة, بما في ذلك حذف طلب نقل طاولة جرانيت بوزن 3 طن بالإضافة لشروط الحد الأدنى للمناقصة.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D227D3" w:rsidP="00F466B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hint="cs"/>
          <w:sz w:val="32"/>
          <w:szCs w:val="32"/>
          <w:rtl/>
          <w:lang w:eastAsia="he-IL" w:bidi="ar-AE"/>
        </w:rPr>
        <w:t>لصيغة المناقصة المُصححة يُمكن زيارة موقع الوزارة بالعنوان: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  <w:hyperlink r:id="rId7" w:history="1">
        <w:r w:rsidR="0015421F" w:rsidRPr="003E49F2">
          <w:rPr>
            <w:rStyle w:val="Hyperlink"/>
          </w:rPr>
          <w:t>https://www.gov.il/he/Departments/ministry_of_economy</w:t>
        </w:r>
      </w:hyperlink>
      <w:r w:rsidR="0015421F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</w:p>
    <w:p w:rsidR="009D3DB0" w:rsidRDefault="009D3DB0" w:rsidP="0015421F">
      <w:pPr>
        <w:spacing w:line="240" w:lineRule="auto"/>
        <w:rPr>
          <w:rFonts w:ascii="Times New Roman" w:hAnsi="Times New Roman" w:cstheme="minorBidi"/>
          <w:sz w:val="32"/>
          <w:szCs w:val="32"/>
          <w:rtl/>
          <w:lang w:eastAsia="he-IL" w:bidi="ar-AE"/>
        </w:rPr>
      </w:pPr>
      <w:r>
        <w:rPr>
          <w:rFonts w:ascii="Times New Roman" w:hAnsi="Times New Roman" w:cstheme="minorBidi" w:hint="cs"/>
          <w:sz w:val="32"/>
          <w:szCs w:val="32"/>
          <w:rtl/>
          <w:lang w:eastAsia="he-IL" w:bidi="ar-AE"/>
        </w:rPr>
        <w:t>في أسفل الصفحة, يجب الدخول للرابط "للمناقصات".</w:t>
      </w:r>
    </w:p>
    <w:p w:rsidR="009D3DB0" w:rsidRDefault="009D3DB0" w:rsidP="0015421F">
      <w:pPr>
        <w:spacing w:line="240" w:lineRule="auto"/>
        <w:rPr>
          <w:rFonts w:ascii="Times New Roman" w:hAnsi="Times New Roman" w:cstheme="minorBidi"/>
          <w:sz w:val="32"/>
          <w:szCs w:val="32"/>
          <w:rtl/>
          <w:lang w:eastAsia="he-IL" w:bidi="ar-AE"/>
        </w:rPr>
      </w:pPr>
    </w:p>
    <w:p w:rsidR="009D3DB0" w:rsidRDefault="009D3DB0" w:rsidP="0015421F">
      <w:pPr>
        <w:spacing w:line="240" w:lineRule="auto"/>
        <w:rPr>
          <w:rFonts w:ascii="Times New Roman" w:hAnsi="Times New Roman" w:cstheme="minorBidi"/>
          <w:sz w:val="32"/>
          <w:szCs w:val="32"/>
          <w:rtl/>
          <w:lang w:eastAsia="he-IL" w:bidi="ar-AE"/>
        </w:rPr>
      </w:pPr>
      <w:r>
        <w:rPr>
          <w:rFonts w:ascii="Times New Roman" w:hAnsi="Times New Roman" w:cstheme="minorBidi" w:hint="cs"/>
          <w:sz w:val="32"/>
          <w:szCs w:val="32"/>
          <w:rtl/>
          <w:lang w:eastAsia="he-IL" w:bidi="ar-AE"/>
        </w:rPr>
        <w:t>فيما يلي التواريخ المُحتلنة الخاصة بهذه المناقصة: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9D3DB0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hint="cs"/>
          <w:sz w:val="32"/>
          <w:szCs w:val="32"/>
          <w:rtl/>
          <w:lang w:eastAsia="he-IL" w:bidi="ar-AE"/>
        </w:rPr>
        <w:t>موعد اجتماع مُقدمي العروض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  <w:r w:rsidR="000B3037"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14.12.2017.</w:t>
      </w:r>
    </w:p>
    <w:p w:rsidR="000B3037" w:rsidRPr="000B3037" w:rsidRDefault="00093515" w:rsidP="0009351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theme="minorBidi" w:hint="cs"/>
          <w:sz w:val="32"/>
          <w:szCs w:val="32"/>
          <w:rtl/>
          <w:lang w:eastAsia="he-IL" w:bidi="ar-AE"/>
        </w:rPr>
        <w:t>الموعد الأخير لإرسال الأسئلة الاستفسارية</w:t>
      </w:r>
      <w:r w:rsidR="000B3037"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4.1.2018.</w:t>
      </w:r>
    </w:p>
    <w:p w:rsidR="000B3037" w:rsidRPr="000B3037" w:rsidRDefault="00093515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theme="minorBidi" w:hint="cs"/>
          <w:sz w:val="32"/>
          <w:szCs w:val="32"/>
          <w:rtl/>
          <w:lang w:eastAsia="he-IL" w:bidi="ar-AE"/>
        </w:rPr>
        <w:t>موعد نشر الإجابات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  <w:r w:rsidR="000B3037"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22.1.2018.</w:t>
      </w:r>
    </w:p>
    <w:p w:rsidR="000B3037" w:rsidRDefault="00093515" w:rsidP="00906523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hint="cs"/>
          <w:sz w:val="32"/>
          <w:szCs w:val="32"/>
          <w:rtl/>
          <w:lang w:eastAsia="he-IL" w:bidi="ar-AE"/>
        </w:rPr>
        <w:t>الموعد الأخير لتقديم العروض</w:t>
      </w:r>
      <w:r w:rsidR="000B3037"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="000B3037"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12.2.2018.</w:t>
      </w: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lang w:eastAsia="he-IL"/>
        </w:rPr>
      </w:pPr>
    </w:p>
    <w:sectPr w:rsidR="000B3037" w:rsidRPr="000B3037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68A" w:rsidRDefault="0020168A">
      <w:pPr>
        <w:spacing w:after="0" w:line="240" w:lineRule="auto"/>
      </w:pPr>
      <w:r>
        <w:separator/>
      </w:r>
    </w:p>
  </w:endnote>
  <w:endnote w:type="continuationSeparator" w:id="0">
    <w:p w:rsidR="0020168A" w:rsidRDefault="00201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68A" w:rsidRDefault="0020168A">
      <w:pPr>
        <w:spacing w:after="0" w:line="240" w:lineRule="auto"/>
      </w:pPr>
      <w:r>
        <w:separator/>
      </w:r>
    </w:p>
  </w:footnote>
  <w:footnote w:type="continuationSeparator" w:id="0">
    <w:p w:rsidR="0020168A" w:rsidRDefault="00201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23AC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93515"/>
    <w:rsid w:val="000A04D1"/>
    <w:rsid w:val="000B3037"/>
    <w:rsid w:val="0015421F"/>
    <w:rsid w:val="001607EF"/>
    <w:rsid w:val="0020168A"/>
    <w:rsid w:val="00211FC2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06523"/>
    <w:rsid w:val="00923AC1"/>
    <w:rsid w:val="00942331"/>
    <w:rsid w:val="009D3DB0"/>
    <w:rsid w:val="00AA6E50"/>
    <w:rsid w:val="00B06184"/>
    <w:rsid w:val="00B75809"/>
    <w:rsid w:val="00C53B20"/>
    <w:rsid w:val="00CD4644"/>
    <w:rsid w:val="00CD69F7"/>
    <w:rsid w:val="00D227D3"/>
    <w:rsid w:val="00E306A9"/>
    <w:rsid w:val="00E32F06"/>
    <w:rsid w:val="00E81A33"/>
    <w:rsid w:val="00EB5BFF"/>
    <w:rsid w:val="00F132E8"/>
    <w:rsid w:val="00F466BA"/>
    <w:rsid w:val="00FC1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5421F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5421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5421F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5421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ministry_of_econom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625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2017-12-06T06:20:00Z</cp:lastPrinted>
  <dcterms:created xsi:type="dcterms:W3CDTF">2017-12-06T06:21:00Z</dcterms:created>
  <dcterms:modified xsi:type="dcterms:W3CDTF">2017-12-06T06:21:00Z</dcterms:modified>
</cp:coreProperties>
</file>